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C4AC" w14:textId="77777777" w:rsidR="0072006C" w:rsidRPr="00D9299A" w:rsidRDefault="0028229A" w:rsidP="00D9299A">
      <w:pPr>
        <w:jc w:val="center"/>
      </w:pPr>
      <w:r>
        <w:rPr>
          <w:lang w:val="en-US"/>
        </w:rPr>
        <w:drawing>
          <wp:inline distT="0" distB="0" distL="0" distR="0" wp14:anchorId="77F09647" wp14:editId="63C22464">
            <wp:extent cx="504825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49CF4" w14:textId="77777777" w:rsidR="0072006C" w:rsidRPr="00081FA4" w:rsidRDefault="0072006C" w:rsidP="00D9299A">
      <w:pPr>
        <w:jc w:val="center"/>
        <w:rPr>
          <w:noProof w:val="0"/>
          <w:kern w:val="24"/>
          <w:lang w:val="lt-LT"/>
        </w:rPr>
      </w:pPr>
    </w:p>
    <w:p w14:paraId="2B260566" w14:textId="77777777" w:rsidR="0072006C" w:rsidRPr="00081FA4" w:rsidRDefault="00D9299A" w:rsidP="00D9299A">
      <w:pPr>
        <w:jc w:val="center"/>
        <w:rPr>
          <w:b/>
          <w:bCs/>
          <w:noProof w:val="0"/>
          <w:kern w:val="24"/>
          <w:lang w:val="lt-LT"/>
        </w:rPr>
      </w:pPr>
      <w:r w:rsidRPr="00081FA4">
        <w:rPr>
          <w:b/>
          <w:bCs/>
          <w:noProof w:val="0"/>
          <w:kern w:val="24"/>
          <w:lang w:val="lt-LT"/>
        </w:rPr>
        <w:t>VISAGINO SAVIVALDYBĖS ADMINISTRACIJOS</w:t>
      </w:r>
    </w:p>
    <w:p w14:paraId="6CA9DBD7" w14:textId="77777777" w:rsidR="0072006C" w:rsidRPr="00081FA4" w:rsidRDefault="00D9299A" w:rsidP="00D9299A">
      <w:pPr>
        <w:jc w:val="center"/>
        <w:rPr>
          <w:b/>
          <w:bCs/>
          <w:noProof w:val="0"/>
          <w:kern w:val="24"/>
          <w:lang w:val="lt-LT"/>
        </w:rPr>
      </w:pPr>
      <w:r w:rsidRPr="00081FA4">
        <w:rPr>
          <w:b/>
          <w:bCs/>
          <w:noProof w:val="0"/>
          <w:kern w:val="24"/>
          <w:lang w:val="lt-LT"/>
        </w:rPr>
        <w:t>DIREKTORIUS</w:t>
      </w:r>
    </w:p>
    <w:p w14:paraId="4B63B360" w14:textId="77777777" w:rsidR="0072006C" w:rsidRPr="00081FA4" w:rsidRDefault="0072006C" w:rsidP="00D9299A">
      <w:pPr>
        <w:jc w:val="center"/>
        <w:rPr>
          <w:b/>
          <w:bCs/>
          <w:noProof w:val="0"/>
          <w:kern w:val="24"/>
          <w:lang w:val="lt-LT"/>
        </w:rPr>
      </w:pPr>
    </w:p>
    <w:p w14:paraId="4AE555D9" w14:textId="77777777" w:rsidR="0072006C" w:rsidRPr="00081FA4" w:rsidRDefault="00D9299A" w:rsidP="00D9299A">
      <w:pPr>
        <w:jc w:val="center"/>
        <w:rPr>
          <w:b/>
          <w:bCs/>
          <w:noProof w:val="0"/>
          <w:kern w:val="24"/>
          <w:lang w:val="lt-LT"/>
        </w:rPr>
      </w:pPr>
      <w:r w:rsidRPr="00081FA4">
        <w:rPr>
          <w:b/>
          <w:bCs/>
          <w:noProof w:val="0"/>
          <w:kern w:val="24"/>
          <w:lang w:val="lt-LT"/>
        </w:rPr>
        <w:t>ĮSAKYMAS</w:t>
      </w:r>
    </w:p>
    <w:p w14:paraId="527A43B5" w14:textId="77777777" w:rsidR="005C7A41" w:rsidRDefault="008D6C89" w:rsidP="00D9299A">
      <w:pPr>
        <w:jc w:val="center"/>
        <w:rPr>
          <w:b/>
          <w:bCs/>
          <w:noProof w:val="0"/>
          <w:kern w:val="24"/>
          <w:lang w:val="lt-LT"/>
        </w:rPr>
      </w:pPr>
      <w:r w:rsidRPr="008D6C89">
        <w:rPr>
          <w:b/>
          <w:bCs/>
          <w:noProof w:val="0"/>
          <w:kern w:val="24"/>
          <w:lang w:val="lt-LT"/>
        </w:rPr>
        <w:t xml:space="preserve">DĖL </w:t>
      </w:r>
      <w:r w:rsidR="005C7A41">
        <w:rPr>
          <w:b/>
          <w:bCs/>
          <w:noProof w:val="0"/>
          <w:kern w:val="24"/>
          <w:lang w:val="lt-LT"/>
        </w:rPr>
        <w:t>VISAGINO SAVIVALDYBĖS ADMINISTRACIJOS DIREKTORIAUS</w:t>
      </w:r>
    </w:p>
    <w:p w14:paraId="0DC25730" w14:textId="74F264C9" w:rsidR="00081FA4" w:rsidRDefault="005C7A41" w:rsidP="00D9299A">
      <w:pPr>
        <w:jc w:val="center"/>
        <w:rPr>
          <w:noProof w:val="0"/>
          <w:kern w:val="24"/>
          <w:lang w:val="lt-LT"/>
        </w:rPr>
      </w:pPr>
      <w:r>
        <w:rPr>
          <w:b/>
          <w:bCs/>
          <w:noProof w:val="0"/>
          <w:kern w:val="24"/>
          <w:lang w:val="lt-LT"/>
        </w:rPr>
        <w:t xml:space="preserve">2020 M. LAPKRIČIO 6 D. ĮSAKYMO NR. ĮV-E-555 „DĖL </w:t>
      </w:r>
      <w:r w:rsidR="00BB0929">
        <w:rPr>
          <w:b/>
          <w:bCs/>
          <w:noProof w:val="0"/>
          <w:kern w:val="24"/>
          <w:lang w:val="lt-LT"/>
        </w:rPr>
        <w:t>ŠVIETIMO VEIKLOS</w:t>
      </w:r>
      <w:r w:rsidR="008D6C89" w:rsidRPr="008D6C89">
        <w:rPr>
          <w:b/>
          <w:bCs/>
          <w:noProof w:val="0"/>
          <w:kern w:val="24"/>
          <w:lang w:val="lt-LT"/>
        </w:rPr>
        <w:t xml:space="preserve"> ORGANIZAVIMO </w:t>
      </w:r>
      <w:r w:rsidR="00BB0929">
        <w:rPr>
          <w:b/>
          <w:bCs/>
          <w:noProof w:val="0"/>
          <w:kern w:val="24"/>
          <w:lang w:val="lt-LT"/>
        </w:rPr>
        <w:t xml:space="preserve">IR VYKDYMO </w:t>
      </w:r>
      <w:r w:rsidR="009C175B">
        <w:rPr>
          <w:b/>
          <w:bCs/>
          <w:noProof w:val="0"/>
          <w:kern w:val="24"/>
          <w:lang w:val="lt-LT"/>
        </w:rPr>
        <w:t>VISAGINO</w:t>
      </w:r>
      <w:r w:rsidR="00486B08">
        <w:rPr>
          <w:b/>
          <w:bCs/>
          <w:noProof w:val="0"/>
          <w:kern w:val="24"/>
          <w:lang w:val="lt-LT"/>
        </w:rPr>
        <w:t xml:space="preserve"> </w:t>
      </w:r>
      <w:r w:rsidR="008D6C89" w:rsidRPr="008D6C89">
        <w:rPr>
          <w:b/>
          <w:bCs/>
          <w:noProof w:val="0"/>
          <w:kern w:val="24"/>
          <w:lang w:val="lt-LT"/>
        </w:rPr>
        <w:t>SAVIVALDYBĖJE</w:t>
      </w:r>
      <w:r>
        <w:rPr>
          <w:b/>
          <w:bCs/>
          <w:noProof w:val="0"/>
          <w:kern w:val="24"/>
          <w:lang w:val="lt-LT"/>
        </w:rPr>
        <w:t>“</w:t>
      </w:r>
      <w:r w:rsidR="00486B08">
        <w:rPr>
          <w:b/>
          <w:bCs/>
          <w:noProof w:val="0"/>
          <w:kern w:val="24"/>
          <w:lang w:val="lt-LT"/>
        </w:rPr>
        <w:t xml:space="preserve"> </w:t>
      </w:r>
      <w:r w:rsidR="00C83946">
        <w:rPr>
          <w:b/>
          <w:bCs/>
          <w:noProof w:val="0"/>
          <w:kern w:val="24"/>
          <w:lang w:val="lt-LT"/>
        </w:rPr>
        <w:t>PRIPAŽINIMO NETEKUSIU GALIOS</w:t>
      </w:r>
    </w:p>
    <w:p w14:paraId="79F53AE1" w14:textId="77777777" w:rsidR="008D6C89" w:rsidRDefault="008D6C89" w:rsidP="00D9299A">
      <w:pPr>
        <w:jc w:val="center"/>
        <w:rPr>
          <w:noProof w:val="0"/>
          <w:kern w:val="24"/>
          <w:lang w:val="lt-LT"/>
        </w:rPr>
      </w:pPr>
    </w:p>
    <w:p w14:paraId="6B87573E" w14:textId="544A81DA" w:rsidR="0072006C" w:rsidRPr="00081FA4" w:rsidRDefault="00D9299A" w:rsidP="00D9299A">
      <w:pPr>
        <w:jc w:val="center"/>
        <w:rPr>
          <w:noProof w:val="0"/>
          <w:kern w:val="24"/>
          <w:lang w:val="lt-LT"/>
        </w:rPr>
      </w:pPr>
      <w:r w:rsidRPr="00081FA4">
        <w:rPr>
          <w:noProof w:val="0"/>
          <w:kern w:val="24"/>
          <w:lang w:val="lt-LT"/>
        </w:rPr>
        <w:t>20</w:t>
      </w:r>
      <w:r w:rsidR="00A44132" w:rsidRPr="00081FA4">
        <w:rPr>
          <w:noProof w:val="0"/>
          <w:kern w:val="24"/>
          <w:lang w:val="lt-LT"/>
        </w:rPr>
        <w:t>20</w:t>
      </w:r>
      <w:r w:rsidRPr="00081FA4">
        <w:rPr>
          <w:noProof w:val="0"/>
          <w:kern w:val="24"/>
          <w:lang w:val="lt-LT"/>
        </w:rPr>
        <w:t xml:space="preserve"> m. </w:t>
      </w:r>
      <w:r w:rsidR="008D6C89">
        <w:rPr>
          <w:noProof w:val="0"/>
          <w:kern w:val="24"/>
          <w:lang w:val="lt-LT"/>
        </w:rPr>
        <w:t>lapkričio</w:t>
      </w:r>
      <w:r w:rsidR="00C07168">
        <w:rPr>
          <w:noProof w:val="0"/>
          <w:kern w:val="24"/>
          <w:lang w:val="lt-LT"/>
        </w:rPr>
        <w:t xml:space="preserve"> 16</w:t>
      </w:r>
      <w:r w:rsidRPr="00081FA4">
        <w:rPr>
          <w:noProof w:val="0"/>
          <w:kern w:val="24"/>
          <w:lang w:val="lt-LT"/>
        </w:rPr>
        <w:t xml:space="preserve"> d. </w:t>
      </w:r>
      <w:r w:rsidR="006F6706" w:rsidRPr="00081FA4">
        <w:rPr>
          <w:noProof w:val="0"/>
          <w:kern w:val="24"/>
          <w:lang w:val="lt-LT"/>
        </w:rPr>
        <w:t>Nr</w:t>
      </w:r>
      <w:r w:rsidRPr="00081FA4">
        <w:rPr>
          <w:noProof w:val="0"/>
          <w:kern w:val="24"/>
          <w:lang w:val="lt-LT"/>
        </w:rPr>
        <w:t xml:space="preserve">. </w:t>
      </w:r>
      <w:r w:rsidR="00447F72" w:rsidRPr="00081FA4">
        <w:rPr>
          <w:noProof w:val="0"/>
          <w:kern w:val="24"/>
          <w:lang w:val="lt-LT"/>
        </w:rPr>
        <w:t>ĮV-E-</w:t>
      </w:r>
      <w:r w:rsidR="00C07168">
        <w:rPr>
          <w:noProof w:val="0"/>
          <w:kern w:val="24"/>
          <w:lang w:val="lt-LT"/>
        </w:rPr>
        <w:t>572</w:t>
      </w:r>
      <w:bookmarkStart w:id="0" w:name="_GoBack"/>
      <w:bookmarkEnd w:id="0"/>
    </w:p>
    <w:p w14:paraId="422ACF66" w14:textId="77777777" w:rsidR="0072006C" w:rsidRPr="00081FA4" w:rsidRDefault="00D9299A" w:rsidP="00D9299A">
      <w:pPr>
        <w:jc w:val="center"/>
        <w:rPr>
          <w:noProof w:val="0"/>
          <w:kern w:val="24"/>
          <w:lang w:val="lt-LT"/>
        </w:rPr>
      </w:pPr>
      <w:r w:rsidRPr="00081FA4">
        <w:rPr>
          <w:noProof w:val="0"/>
          <w:kern w:val="24"/>
          <w:lang w:val="lt-LT"/>
        </w:rPr>
        <w:t>Visaginas</w:t>
      </w:r>
    </w:p>
    <w:p w14:paraId="7F6348DA" w14:textId="77777777" w:rsidR="0072006C" w:rsidRPr="00081FA4" w:rsidRDefault="0072006C" w:rsidP="00D9299A">
      <w:pPr>
        <w:jc w:val="center"/>
        <w:rPr>
          <w:noProof w:val="0"/>
          <w:kern w:val="24"/>
          <w:lang w:val="lt-LT"/>
        </w:rPr>
      </w:pPr>
    </w:p>
    <w:p w14:paraId="1E26C157" w14:textId="3F1E65F8" w:rsidR="008D6C89" w:rsidRPr="008D6C89" w:rsidRDefault="008D6C89" w:rsidP="009C175B">
      <w:pPr>
        <w:tabs>
          <w:tab w:val="left" w:pos="1134"/>
        </w:tabs>
        <w:jc w:val="center"/>
        <w:rPr>
          <w:noProof w:val="0"/>
          <w:kern w:val="24"/>
          <w:szCs w:val="24"/>
          <w:lang w:val="lt-LT"/>
        </w:rPr>
      </w:pPr>
    </w:p>
    <w:p w14:paraId="38194DCB" w14:textId="5F7B4D85" w:rsidR="002E28AD" w:rsidRDefault="008D6C89" w:rsidP="00486B08">
      <w:pPr>
        <w:tabs>
          <w:tab w:val="left" w:pos="1134"/>
        </w:tabs>
        <w:ind w:firstLine="1134"/>
        <w:jc w:val="both"/>
        <w:rPr>
          <w:noProof w:val="0"/>
          <w:kern w:val="24"/>
          <w:szCs w:val="24"/>
          <w:lang w:val="lt-LT"/>
        </w:rPr>
      </w:pPr>
      <w:r w:rsidRPr="008D6C89">
        <w:rPr>
          <w:noProof w:val="0"/>
          <w:kern w:val="24"/>
          <w:szCs w:val="24"/>
          <w:lang w:val="lt-LT"/>
        </w:rPr>
        <w:t xml:space="preserve">Vadovaudamasis Lietuvos Respublikos vietos savivaldos įstatymo </w:t>
      </w:r>
      <w:r w:rsidR="00A51F1A">
        <w:rPr>
          <w:noProof w:val="0"/>
          <w:kern w:val="24"/>
          <w:szCs w:val="24"/>
          <w:lang w:val="lt-LT"/>
        </w:rPr>
        <w:t xml:space="preserve">18 </w:t>
      </w:r>
      <w:r w:rsidRPr="008D6C89">
        <w:rPr>
          <w:noProof w:val="0"/>
          <w:kern w:val="24"/>
          <w:szCs w:val="24"/>
          <w:lang w:val="lt-LT"/>
        </w:rPr>
        <w:t xml:space="preserve">straipsnio </w:t>
      </w:r>
      <w:r w:rsidR="00A51F1A">
        <w:rPr>
          <w:noProof w:val="0"/>
          <w:kern w:val="24"/>
          <w:szCs w:val="24"/>
          <w:lang w:val="lt-LT"/>
        </w:rPr>
        <w:t>1</w:t>
      </w:r>
      <w:r w:rsidRPr="008D6C89">
        <w:rPr>
          <w:noProof w:val="0"/>
          <w:kern w:val="24"/>
          <w:szCs w:val="24"/>
          <w:lang w:val="lt-LT"/>
        </w:rPr>
        <w:t xml:space="preserve"> dali</w:t>
      </w:r>
      <w:r w:rsidR="00A51F1A">
        <w:rPr>
          <w:noProof w:val="0"/>
          <w:kern w:val="24"/>
          <w:szCs w:val="24"/>
          <w:lang w:val="lt-LT"/>
        </w:rPr>
        <w:t>mi</w:t>
      </w:r>
      <w:r>
        <w:rPr>
          <w:noProof w:val="0"/>
          <w:kern w:val="24"/>
          <w:szCs w:val="24"/>
          <w:lang w:val="lt-LT"/>
        </w:rPr>
        <w:t xml:space="preserve">, </w:t>
      </w:r>
      <w:r w:rsidRPr="008D6C89">
        <w:rPr>
          <w:noProof w:val="0"/>
          <w:kern w:val="24"/>
          <w:szCs w:val="24"/>
          <w:lang w:val="lt-LT"/>
        </w:rPr>
        <w:t>Lietuvos Respublikos civilinės saugos įstatymo 14 straipsnio 16 punktu</w:t>
      </w:r>
      <w:r>
        <w:rPr>
          <w:noProof w:val="0"/>
          <w:kern w:val="24"/>
          <w:szCs w:val="24"/>
          <w:lang w:val="lt-LT"/>
        </w:rPr>
        <w:t>,</w:t>
      </w:r>
      <w:r w:rsidRPr="008D6C89">
        <w:rPr>
          <w:noProof w:val="0"/>
          <w:kern w:val="24"/>
          <w:szCs w:val="24"/>
          <w:lang w:val="lt-LT"/>
        </w:rPr>
        <w:t xml:space="preserve"> </w:t>
      </w:r>
      <w:r w:rsidR="00FC4F76">
        <w:rPr>
          <w:noProof w:val="0"/>
          <w:kern w:val="24"/>
          <w:szCs w:val="24"/>
          <w:lang w:val="lt-LT"/>
        </w:rPr>
        <w:t xml:space="preserve">atsižvelgdamas į </w:t>
      </w:r>
      <w:r w:rsidRPr="008D6C89">
        <w:rPr>
          <w:noProof w:val="0"/>
          <w:kern w:val="24"/>
          <w:szCs w:val="24"/>
          <w:lang w:val="lt-LT"/>
        </w:rPr>
        <w:t>Lietuvos</w:t>
      </w:r>
      <w:r w:rsidR="00486B08">
        <w:rPr>
          <w:noProof w:val="0"/>
          <w:kern w:val="24"/>
          <w:szCs w:val="24"/>
          <w:lang w:val="lt-LT"/>
        </w:rPr>
        <w:t> </w:t>
      </w:r>
      <w:r w:rsidRPr="008D6C89">
        <w:rPr>
          <w:noProof w:val="0"/>
          <w:kern w:val="24"/>
          <w:szCs w:val="24"/>
          <w:lang w:val="lt-LT"/>
        </w:rPr>
        <w:t>Respublikos Vyriausybės 2020 m. lapkričio 4 d. nutarimo Nr. 1226 „Dėl karantino Lietuvos</w:t>
      </w:r>
      <w:r w:rsidR="009C175B">
        <w:rPr>
          <w:noProof w:val="0"/>
          <w:kern w:val="24"/>
          <w:szCs w:val="24"/>
          <w:lang w:val="lt-LT"/>
        </w:rPr>
        <w:t> </w:t>
      </w:r>
      <w:r w:rsidRPr="008D6C89">
        <w:rPr>
          <w:noProof w:val="0"/>
          <w:kern w:val="24"/>
          <w:szCs w:val="24"/>
          <w:lang w:val="lt-LT"/>
        </w:rPr>
        <w:t>Respublikoje paskelbimo“ 2.2.</w:t>
      </w:r>
      <w:r w:rsidR="00BB0929">
        <w:rPr>
          <w:noProof w:val="0"/>
          <w:kern w:val="24"/>
          <w:szCs w:val="24"/>
          <w:lang w:val="lt-LT"/>
        </w:rPr>
        <w:t>9</w:t>
      </w:r>
      <w:r w:rsidRPr="008D6C89">
        <w:rPr>
          <w:noProof w:val="0"/>
          <w:kern w:val="24"/>
          <w:szCs w:val="24"/>
          <w:lang w:val="lt-LT"/>
        </w:rPr>
        <w:t xml:space="preserve"> punkto nuostat</w:t>
      </w:r>
      <w:r w:rsidR="00FC4F76">
        <w:rPr>
          <w:noProof w:val="0"/>
          <w:kern w:val="24"/>
          <w:szCs w:val="24"/>
          <w:lang w:val="lt-LT"/>
        </w:rPr>
        <w:t>as</w:t>
      </w:r>
      <w:r w:rsidR="00C83946">
        <w:rPr>
          <w:noProof w:val="0"/>
          <w:kern w:val="24"/>
          <w:szCs w:val="24"/>
          <w:lang w:val="lt-LT"/>
        </w:rPr>
        <w:t>, reaguodamas į sparčiai besikeičiančią situaciją Visagino savivaldybės švietimo įstaigose bei skirtingas situacijas kiekvienoje iš jų</w:t>
      </w:r>
      <w:r w:rsidR="0015096B" w:rsidRPr="00081FA4">
        <w:rPr>
          <w:noProof w:val="0"/>
          <w:kern w:val="24"/>
          <w:szCs w:val="24"/>
          <w:lang w:val="lt-LT"/>
        </w:rPr>
        <w:t>:</w:t>
      </w:r>
    </w:p>
    <w:p w14:paraId="48709A43" w14:textId="687D0E81" w:rsidR="005C7A41" w:rsidRDefault="00C83946" w:rsidP="00486B08">
      <w:pPr>
        <w:pStyle w:val="Sraopastraipa"/>
        <w:numPr>
          <w:ilvl w:val="0"/>
          <w:numId w:val="4"/>
        </w:numPr>
        <w:tabs>
          <w:tab w:val="left" w:pos="1418"/>
          <w:tab w:val="left" w:pos="1560"/>
        </w:tabs>
        <w:ind w:left="0" w:firstLine="1134"/>
        <w:jc w:val="both"/>
        <w:rPr>
          <w:kern w:val="24"/>
          <w:shd w:val="clear" w:color="auto" w:fill="FFFFFF"/>
          <w:lang w:val="lt-LT"/>
        </w:rPr>
      </w:pPr>
      <w:r>
        <w:rPr>
          <w:spacing w:val="100"/>
          <w:kern w:val="24"/>
          <w:szCs w:val="24"/>
          <w:lang w:val="lt-LT"/>
        </w:rPr>
        <w:t>Pripažįstu</w:t>
      </w:r>
      <w:r w:rsidR="007F4526">
        <w:rPr>
          <w:spacing w:val="100"/>
          <w:kern w:val="24"/>
          <w:szCs w:val="24"/>
          <w:lang w:val="lt-LT"/>
        </w:rPr>
        <w:t xml:space="preserve"> </w:t>
      </w:r>
      <w:r>
        <w:rPr>
          <w:kern w:val="24"/>
          <w:szCs w:val="24"/>
          <w:lang w:val="lt-LT"/>
        </w:rPr>
        <w:t>netekusiu galios V</w:t>
      </w:r>
      <w:r w:rsidR="005C7A41">
        <w:rPr>
          <w:kern w:val="24"/>
          <w:szCs w:val="24"/>
          <w:lang w:val="lt-LT"/>
        </w:rPr>
        <w:t xml:space="preserve">isagino savivaldybės administracijos direktoriaus </w:t>
      </w:r>
      <w:r w:rsidR="00A3377B" w:rsidRPr="00A3377B">
        <w:rPr>
          <w:kern w:val="24"/>
          <w:szCs w:val="24"/>
          <w:lang w:val="lt-LT"/>
        </w:rPr>
        <w:t xml:space="preserve">2020 m. lapkričio </w:t>
      </w:r>
      <w:r w:rsidR="005C7A41">
        <w:rPr>
          <w:kern w:val="24"/>
          <w:szCs w:val="24"/>
          <w:lang w:val="lt-LT"/>
        </w:rPr>
        <w:t>6</w:t>
      </w:r>
      <w:r w:rsidR="00A3377B" w:rsidRPr="00A3377B">
        <w:rPr>
          <w:kern w:val="24"/>
          <w:szCs w:val="24"/>
          <w:lang w:val="lt-LT"/>
        </w:rPr>
        <w:t xml:space="preserve"> d. </w:t>
      </w:r>
      <w:r w:rsidR="005C7A41">
        <w:rPr>
          <w:kern w:val="24"/>
          <w:szCs w:val="24"/>
          <w:lang w:val="lt-LT"/>
        </w:rPr>
        <w:t>įsakymą Nr. ĮV-E-555 „Dėl švietimo veiklos organizavimo ir vykdymo Visagino savivaldybėje“.</w:t>
      </w:r>
    </w:p>
    <w:p w14:paraId="3CAE9D8A" w14:textId="38BF831D" w:rsidR="005C7A41" w:rsidRDefault="005C7A41" w:rsidP="00486B08">
      <w:pPr>
        <w:pStyle w:val="Sraopastraipa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noProof w:val="0"/>
          <w:kern w:val="24"/>
          <w:szCs w:val="24"/>
          <w:lang w:val="lt-LT"/>
        </w:rPr>
      </w:pPr>
      <w:r w:rsidRPr="008D6C89">
        <w:rPr>
          <w:spacing w:val="100"/>
          <w:kern w:val="24"/>
          <w:szCs w:val="24"/>
          <w:lang w:val="lt-LT"/>
        </w:rPr>
        <w:t>Pavedu</w:t>
      </w:r>
      <w:r w:rsidRPr="008D6C89">
        <w:rPr>
          <w:kern w:val="24"/>
          <w:szCs w:val="24"/>
          <w:lang w:val="lt-LT"/>
        </w:rPr>
        <w:t xml:space="preserve"> V</w:t>
      </w:r>
      <w:r>
        <w:rPr>
          <w:kern w:val="24"/>
          <w:szCs w:val="24"/>
          <w:lang w:val="lt-LT"/>
        </w:rPr>
        <w:t>isagino savivaldybės švietimo</w:t>
      </w:r>
      <w:r w:rsidR="00FC4BF5">
        <w:rPr>
          <w:kern w:val="24"/>
          <w:szCs w:val="24"/>
          <w:lang w:val="lt-LT"/>
        </w:rPr>
        <w:t xml:space="preserve"> įstaigų vadovams</w:t>
      </w:r>
      <w:r w:rsidR="00EC26C1">
        <w:rPr>
          <w:kern w:val="24"/>
          <w:szCs w:val="24"/>
          <w:lang w:val="lt-LT"/>
        </w:rPr>
        <w:t xml:space="preserve"> karantino laikotarpiu</w:t>
      </w:r>
      <w:r>
        <w:rPr>
          <w:kern w:val="24"/>
          <w:szCs w:val="24"/>
          <w:lang w:val="lt-LT"/>
        </w:rPr>
        <w:t>:</w:t>
      </w:r>
    </w:p>
    <w:p w14:paraId="7D058427" w14:textId="4E2D428B" w:rsidR="005C7A41" w:rsidRPr="005C7A41" w:rsidRDefault="007F4526" w:rsidP="0006422F">
      <w:pPr>
        <w:pStyle w:val="Sraopastraipa"/>
        <w:numPr>
          <w:ilvl w:val="1"/>
          <w:numId w:val="4"/>
        </w:numPr>
        <w:tabs>
          <w:tab w:val="left" w:pos="1418"/>
          <w:tab w:val="left" w:pos="1701"/>
          <w:tab w:val="left" w:pos="1843"/>
        </w:tabs>
        <w:ind w:left="0" w:firstLine="1134"/>
        <w:jc w:val="both"/>
        <w:rPr>
          <w:noProof w:val="0"/>
          <w:kern w:val="24"/>
          <w:szCs w:val="24"/>
          <w:lang w:val="lt-LT"/>
        </w:rPr>
      </w:pPr>
      <w:r>
        <w:rPr>
          <w:noProof w:val="0"/>
          <w:kern w:val="24"/>
          <w:szCs w:val="24"/>
          <w:lang w:val="lt-LT"/>
        </w:rPr>
        <w:t>o</w:t>
      </w:r>
      <w:r w:rsidR="00C83946">
        <w:rPr>
          <w:noProof w:val="0"/>
          <w:kern w:val="24"/>
          <w:szCs w:val="24"/>
          <w:lang w:val="lt-LT"/>
        </w:rPr>
        <w:t xml:space="preserve">rganizuojant ir vykdant ugdymą, organizuojant ir teikiant švietimo pagalbą vadovautis </w:t>
      </w:r>
      <w:r>
        <w:rPr>
          <w:noProof w:val="0"/>
          <w:kern w:val="24"/>
          <w:szCs w:val="24"/>
          <w:lang w:val="lt-LT"/>
        </w:rPr>
        <w:t>Lietuvos Respublikos Vyriausybės 2020 m. lapkričio 4 d. nutarimo Nr. 1226 „Dėl</w:t>
      </w:r>
      <w:r w:rsidR="0006422F">
        <w:rPr>
          <w:noProof w:val="0"/>
          <w:kern w:val="24"/>
          <w:szCs w:val="24"/>
          <w:lang w:val="lt-LT"/>
        </w:rPr>
        <w:t> </w:t>
      </w:r>
      <w:r>
        <w:rPr>
          <w:noProof w:val="0"/>
          <w:kern w:val="24"/>
          <w:szCs w:val="24"/>
          <w:lang w:val="lt-LT"/>
        </w:rPr>
        <w:t>karantino Lietuvos Respublikos teritorijoje paskelbimo“ aktualia redakcija ir Lietuvos</w:t>
      </w:r>
      <w:r w:rsidR="0006422F">
        <w:rPr>
          <w:noProof w:val="0"/>
          <w:kern w:val="24"/>
          <w:szCs w:val="24"/>
          <w:lang w:val="lt-LT"/>
        </w:rPr>
        <w:t> </w:t>
      </w:r>
      <w:r>
        <w:rPr>
          <w:noProof w:val="0"/>
          <w:kern w:val="24"/>
          <w:szCs w:val="24"/>
          <w:lang w:val="lt-LT"/>
        </w:rPr>
        <w:t>Respublikos sveikatos apsaugos ministro-</w:t>
      </w:r>
      <w:r w:rsidR="005C7A41" w:rsidRPr="005C7A41">
        <w:rPr>
          <w:noProof w:val="0"/>
          <w:kern w:val="24"/>
          <w:szCs w:val="24"/>
          <w:lang w:val="lt-LT"/>
        </w:rPr>
        <w:t xml:space="preserve">valstybės lygio ekstremaliosios situacijos operacijų vadovo </w:t>
      </w:r>
      <w:r>
        <w:rPr>
          <w:noProof w:val="0"/>
          <w:kern w:val="24"/>
          <w:szCs w:val="24"/>
          <w:lang w:val="lt-LT"/>
        </w:rPr>
        <w:t>sprendim</w:t>
      </w:r>
      <w:r w:rsidR="00EC26C1">
        <w:rPr>
          <w:noProof w:val="0"/>
          <w:kern w:val="24"/>
          <w:szCs w:val="24"/>
          <w:lang w:val="lt-LT"/>
        </w:rPr>
        <w:t>ais</w:t>
      </w:r>
      <w:r>
        <w:rPr>
          <w:noProof w:val="0"/>
          <w:kern w:val="24"/>
          <w:szCs w:val="24"/>
          <w:lang w:val="lt-LT"/>
        </w:rPr>
        <w:t>, reglamentuojančiais švietimo veiklų organizavimą;</w:t>
      </w:r>
    </w:p>
    <w:p w14:paraId="2DD85E90" w14:textId="395EB646" w:rsidR="007F4526" w:rsidRDefault="007F4526" w:rsidP="0006422F">
      <w:pPr>
        <w:pStyle w:val="Sraopastraipa"/>
        <w:numPr>
          <w:ilvl w:val="1"/>
          <w:numId w:val="4"/>
        </w:numPr>
        <w:tabs>
          <w:tab w:val="left" w:pos="1418"/>
          <w:tab w:val="left" w:pos="1701"/>
          <w:tab w:val="left" w:pos="1843"/>
        </w:tabs>
        <w:ind w:left="0" w:firstLine="1134"/>
        <w:jc w:val="both"/>
        <w:rPr>
          <w:noProof w:val="0"/>
          <w:kern w:val="24"/>
          <w:szCs w:val="24"/>
          <w:lang w:val="lt-LT"/>
        </w:rPr>
      </w:pPr>
      <w:r>
        <w:rPr>
          <w:kern w:val="24"/>
          <w:szCs w:val="24"/>
          <w:lang w:val="lt-LT"/>
        </w:rPr>
        <w:t xml:space="preserve">operatyviai ir lanksčiai reaguojant į konkrečioje švietimo įstaigoje ar jos klasėje, sraute, programoje susidariusias situacijas dėl COVID-19 ligos (koronaviruso infekcijos) plitimo, </w:t>
      </w:r>
      <w:r w:rsidR="00EC26C1">
        <w:rPr>
          <w:kern w:val="24"/>
          <w:szCs w:val="24"/>
          <w:lang w:val="lt-LT"/>
        </w:rPr>
        <w:t>priimti sprendimus dėl ugdymo vykdymo formų (kasdienio, nuotolinio ar mišraus būdo);</w:t>
      </w:r>
    </w:p>
    <w:p w14:paraId="2BF0C479" w14:textId="60B095F3" w:rsidR="005C7A41" w:rsidRPr="005C7A41" w:rsidRDefault="007F4526" w:rsidP="0006422F">
      <w:pPr>
        <w:pStyle w:val="Sraopastraipa"/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noProof w:val="0"/>
          <w:kern w:val="24"/>
          <w:szCs w:val="24"/>
          <w:lang w:val="lt-LT"/>
        </w:rPr>
      </w:pPr>
      <w:r>
        <w:rPr>
          <w:kern w:val="24"/>
          <w:szCs w:val="24"/>
          <w:lang w:val="lt-LT"/>
        </w:rPr>
        <w:t xml:space="preserve"> </w:t>
      </w:r>
      <w:r w:rsidR="00FC4BF5" w:rsidRPr="005C7A41">
        <w:rPr>
          <w:kern w:val="24"/>
          <w:szCs w:val="24"/>
          <w:lang w:val="lt-LT"/>
        </w:rPr>
        <w:t>tinkamai informuoti mokinius ir jų tėvus (</w:t>
      </w:r>
      <w:r w:rsidR="000C6137" w:rsidRPr="005C7A41">
        <w:rPr>
          <w:kern w:val="24"/>
          <w:szCs w:val="24"/>
          <w:lang w:val="lt-LT"/>
        </w:rPr>
        <w:t>globėjus, rūpintojus)</w:t>
      </w:r>
      <w:bookmarkStart w:id="1" w:name="_Hlk56429776"/>
      <w:r w:rsidR="005C7A41">
        <w:rPr>
          <w:kern w:val="24"/>
          <w:szCs w:val="24"/>
          <w:lang w:val="lt-LT"/>
        </w:rPr>
        <w:t>.</w:t>
      </w:r>
    </w:p>
    <w:p w14:paraId="490AF3FB" w14:textId="3A735D20" w:rsidR="005C7A41" w:rsidRPr="005C7A41" w:rsidRDefault="005C7A41" w:rsidP="00486B08">
      <w:pPr>
        <w:pStyle w:val="Sraopastraipa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noProof w:val="0"/>
          <w:kern w:val="24"/>
          <w:szCs w:val="24"/>
          <w:lang w:val="lt-LT"/>
        </w:rPr>
      </w:pPr>
      <w:r w:rsidRPr="005C7A41">
        <w:rPr>
          <w:spacing w:val="100"/>
          <w:kern w:val="24"/>
          <w:szCs w:val="24"/>
          <w:lang w:val="lt-LT"/>
        </w:rPr>
        <w:t>Pavedu</w:t>
      </w:r>
      <w:r w:rsidRPr="005C7A41">
        <w:rPr>
          <w:kern w:val="24"/>
          <w:szCs w:val="24"/>
          <w:lang w:val="lt-LT"/>
        </w:rPr>
        <w:t xml:space="preserve"> Vidaus </w:t>
      </w:r>
      <w:bookmarkEnd w:id="1"/>
      <w:r w:rsidRPr="005C7A41">
        <w:rPr>
          <w:kern w:val="24"/>
          <w:szCs w:val="24"/>
          <w:lang w:val="lt-LT"/>
        </w:rPr>
        <w:t>administravimo ir informacinių technologijų skyriui šį įsakymą paskelbti Teisės aktų registre ir Visagino savivaldybės interneto svetainėje.</w:t>
      </w:r>
    </w:p>
    <w:p w14:paraId="16D142C6" w14:textId="77777777" w:rsidR="0072006C" w:rsidRPr="00081FA4" w:rsidRDefault="0072006C" w:rsidP="007F4526">
      <w:pPr>
        <w:jc w:val="both"/>
        <w:rPr>
          <w:noProof w:val="0"/>
          <w:kern w:val="24"/>
          <w:lang w:val="lt-LT"/>
        </w:rPr>
      </w:pPr>
    </w:p>
    <w:p w14:paraId="7897F8D1" w14:textId="77777777" w:rsidR="005C7A41" w:rsidRPr="00081FA4" w:rsidRDefault="005C7A41" w:rsidP="00D9299A">
      <w:pPr>
        <w:rPr>
          <w:noProof w:val="0"/>
          <w:kern w:val="24"/>
          <w:lang w:val="lt-LT"/>
        </w:rPr>
      </w:pPr>
    </w:p>
    <w:p w14:paraId="6B79273E" w14:textId="77777777" w:rsidR="0072006C" w:rsidRPr="00081FA4" w:rsidRDefault="0072006C" w:rsidP="00D9299A">
      <w:pPr>
        <w:rPr>
          <w:noProof w:val="0"/>
          <w:kern w:val="24"/>
          <w:lang w:val="lt-LT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69"/>
        <w:gridCol w:w="4854"/>
      </w:tblGrid>
      <w:tr w:rsidR="0072006C" w:rsidRPr="00081FA4" w14:paraId="7F1AD0C5" w14:textId="77777777" w:rsidTr="00081FA4">
        <w:tc>
          <w:tcPr>
            <w:tcW w:w="5069" w:type="dxa"/>
          </w:tcPr>
          <w:p w14:paraId="21E35DC0" w14:textId="77777777" w:rsidR="0072006C" w:rsidRPr="00081FA4" w:rsidRDefault="0072006C" w:rsidP="00D9299A">
            <w:pPr>
              <w:rPr>
                <w:noProof w:val="0"/>
                <w:kern w:val="24"/>
                <w:lang w:val="lt-LT"/>
              </w:rPr>
            </w:pPr>
            <w:r w:rsidRPr="00081FA4">
              <w:rPr>
                <w:noProof w:val="0"/>
                <w:kern w:val="24"/>
                <w:lang w:val="lt-LT"/>
              </w:rPr>
              <w:t>Administracijos direktorius</w:t>
            </w:r>
          </w:p>
        </w:tc>
        <w:tc>
          <w:tcPr>
            <w:tcW w:w="4854" w:type="dxa"/>
          </w:tcPr>
          <w:p w14:paraId="2A905BB4" w14:textId="77777777" w:rsidR="0072006C" w:rsidRPr="00081FA4" w:rsidRDefault="0072006C" w:rsidP="00D9299A">
            <w:pPr>
              <w:jc w:val="right"/>
              <w:rPr>
                <w:noProof w:val="0"/>
                <w:kern w:val="24"/>
                <w:lang w:val="lt-LT"/>
              </w:rPr>
            </w:pPr>
            <w:r w:rsidRPr="00081FA4">
              <w:rPr>
                <w:noProof w:val="0"/>
                <w:kern w:val="24"/>
                <w:lang w:val="lt-LT"/>
              </w:rPr>
              <w:t>Virginijus Andrius Bukauskas</w:t>
            </w:r>
          </w:p>
        </w:tc>
      </w:tr>
    </w:tbl>
    <w:p w14:paraId="42C8013D" w14:textId="77777777" w:rsidR="0072006C" w:rsidRPr="00081FA4" w:rsidRDefault="0072006C" w:rsidP="00447F72">
      <w:pPr>
        <w:rPr>
          <w:noProof w:val="0"/>
          <w:kern w:val="24"/>
          <w:lang w:val="lt-LT"/>
        </w:rPr>
      </w:pPr>
    </w:p>
    <w:sectPr w:rsidR="0072006C" w:rsidRPr="00081FA4" w:rsidSect="00837C18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DD186" w14:textId="77777777" w:rsidR="00D75FF5" w:rsidRDefault="00D75FF5">
      <w:r>
        <w:separator/>
      </w:r>
    </w:p>
  </w:endnote>
  <w:endnote w:type="continuationSeparator" w:id="0">
    <w:p w14:paraId="44865209" w14:textId="77777777" w:rsidR="00D75FF5" w:rsidRDefault="00D7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4768F" w14:textId="77777777" w:rsidR="00D75FF5" w:rsidRDefault="00D75FF5">
      <w:r>
        <w:separator/>
      </w:r>
    </w:p>
  </w:footnote>
  <w:footnote w:type="continuationSeparator" w:id="0">
    <w:p w14:paraId="7FDF711F" w14:textId="77777777" w:rsidR="00D75FF5" w:rsidRDefault="00D7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3CB32" w14:textId="77777777" w:rsidR="0072006C" w:rsidRDefault="0072006C" w:rsidP="002146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37361A" w14:textId="77777777" w:rsidR="0072006C" w:rsidRDefault="0072006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AE5F" w14:textId="3A822E80" w:rsidR="0072006C" w:rsidRDefault="0072006C" w:rsidP="002146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40A8">
      <w:rPr>
        <w:rStyle w:val="Puslapionumeris"/>
      </w:rPr>
      <w:t>2</w:t>
    </w:r>
    <w:r>
      <w:rPr>
        <w:rStyle w:val="Puslapionumeris"/>
      </w:rPr>
      <w:fldChar w:fldCharType="end"/>
    </w:r>
  </w:p>
  <w:p w14:paraId="621E2DEE" w14:textId="77777777" w:rsidR="0072006C" w:rsidRDefault="0072006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66D"/>
    <w:multiLevelType w:val="multilevel"/>
    <w:tmpl w:val="CF021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">
    <w:nsid w:val="38C17DCA"/>
    <w:multiLevelType w:val="hybridMultilevel"/>
    <w:tmpl w:val="11BE123E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DDF4904"/>
    <w:multiLevelType w:val="multilevel"/>
    <w:tmpl w:val="0972D7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">
    <w:nsid w:val="6DF231B4"/>
    <w:multiLevelType w:val="multilevel"/>
    <w:tmpl w:val="133E775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4">
    <w:nsid w:val="79AE5D4F"/>
    <w:multiLevelType w:val="multilevel"/>
    <w:tmpl w:val="133E775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E9"/>
    <w:rsid w:val="00003F7B"/>
    <w:rsid w:val="000141AE"/>
    <w:rsid w:val="00015DEF"/>
    <w:rsid w:val="000202AB"/>
    <w:rsid w:val="00040E57"/>
    <w:rsid w:val="00043820"/>
    <w:rsid w:val="0004779D"/>
    <w:rsid w:val="000500CF"/>
    <w:rsid w:val="00054D89"/>
    <w:rsid w:val="00055BAA"/>
    <w:rsid w:val="00061F4E"/>
    <w:rsid w:val="0006422F"/>
    <w:rsid w:val="00081FA4"/>
    <w:rsid w:val="00082983"/>
    <w:rsid w:val="00094CF7"/>
    <w:rsid w:val="000967D9"/>
    <w:rsid w:val="000A1131"/>
    <w:rsid w:val="000A5B22"/>
    <w:rsid w:val="000B08C9"/>
    <w:rsid w:val="000B310D"/>
    <w:rsid w:val="000C6137"/>
    <w:rsid w:val="000D4C10"/>
    <w:rsid w:val="000D4D18"/>
    <w:rsid w:val="000D6455"/>
    <w:rsid w:val="000E7B9A"/>
    <w:rsid w:val="000F7585"/>
    <w:rsid w:val="001242B2"/>
    <w:rsid w:val="00134A3A"/>
    <w:rsid w:val="00134F04"/>
    <w:rsid w:val="0015096B"/>
    <w:rsid w:val="0017187D"/>
    <w:rsid w:val="00173A70"/>
    <w:rsid w:val="00174C26"/>
    <w:rsid w:val="00176B39"/>
    <w:rsid w:val="00177A58"/>
    <w:rsid w:val="001B33FC"/>
    <w:rsid w:val="001D7A3E"/>
    <w:rsid w:val="001E152D"/>
    <w:rsid w:val="001E5AD6"/>
    <w:rsid w:val="001F665C"/>
    <w:rsid w:val="0020309E"/>
    <w:rsid w:val="00205E65"/>
    <w:rsid w:val="00206AB4"/>
    <w:rsid w:val="002127C1"/>
    <w:rsid w:val="002130BF"/>
    <w:rsid w:val="002146AD"/>
    <w:rsid w:val="00216B5E"/>
    <w:rsid w:val="0022634F"/>
    <w:rsid w:val="00233066"/>
    <w:rsid w:val="002338BF"/>
    <w:rsid w:val="00250EC2"/>
    <w:rsid w:val="00261C63"/>
    <w:rsid w:val="00264AE6"/>
    <w:rsid w:val="0028012E"/>
    <w:rsid w:val="0028183B"/>
    <w:rsid w:val="0028229A"/>
    <w:rsid w:val="00296703"/>
    <w:rsid w:val="002B6BA9"/>
    <w:rsid w:val="002C43C4"/>
    <w:rsid w:val="002C47CF"/>
    <w:rsid w:val="002C5F86"/>
    <w:rsid w:val="002D2FFC"/>
    <w:rsid w:val="002D43E7"/>
    <w:rsid w:val="002D7B18"/>
    <w:rsid w:val="002E28AD"/>
    <w:rsid w:val="002E6321"/>
    <w:rsid w:val="002F3492"/>
    <w:rsid w:val="002F43AA"/>
    <w:rsid w:val="003027BC"/>
    <w:rsid w:val="00303CFA"/>
    <w:rsid w:val="00305288"/>
    <w:rsid w:val="00305BB2"/>
    <w:rsid w:val="00307719"/>
    <w:rsid w:val="00310C00"/>
    <w:rsid w:val="0031533A"/>
    <w:rsid w:val="00321432"/>
    <w:rsid w:val="00324895"/>
    <w:rsid w:val="003366CB"/>
    <w:rsid w:val="003377BC"/>
    <w:rsid w:val="00352A67"/>
    <w:rsid w:val="00352B62"/>
    <w:rsid w:val="00353B8B"/>
    <w:rsid w:val="0036163F"/>
    <w:rsid w:val="00362D2D"/>
    <w:rsid w:val="00375B15"/>
    <w:rsid w:val="00384F00"/>
    <w:rsid w:val="0038560A"/>
    <w:rsid w:val="003858E7"/>
    <w:rsid w:val="00390CF7"/>
    <w:rsid w:val="0039697B"/>
    <w:rsid w:val="003B3B2C"/>
    <w:rsid w:val="003D1305"/>
    <w:rsid w:val="003D13DD"/>
    <w:rsid w:val="003D4D70"/>
    <w:rsid w:val="003E4F1A"/>
    <w:rsid w:val="003F3709"/>
    <w:rsid w:val="00406069"/>
    <w:rsid w:val="0041187A"/>
    <w:rsid w:val="00424F77"/>
    <w:rsid w:val="004334C3"/>
    <w:rsid w:val="004366BF"/>
    <w:rsid w:val="00447F72"/>
    <w:rsid w:val="00453B79"/>
    <w:rsid w:val="00454044"/>
    <w:rsid w:val="00464F85"/>
    <w:rsid w:val="004653CD"/>
    <w:rsid w:val="00472161"/>
    <w:rsid w:val="00483298"/>
    <w:rsid w:val="00486B08"/>
    <w:rsid w:val="0049016C"/>
    <w:rsid w:val="00490609"/>
    <w:rsid w:val="004912D9"/>
    <w:rsid w:val="004A478F"/>
    <w:rsid w:val="004A56C8"/>
    <w:rsid w:val="004A5C0A"/>
    <w:rsid w:val="004A5CA9"/>
    <w:rsid w:val="004A63D1"/>
    <w:rsid w:val="004B154D"/>
    <w:rsid w:val="004B5DAC"/>
    <w:rsid w:val="004D6034"/>
    <w:rsid w:val="004E7EDF"/>
    <w:rsid w:val="004F301F"/>
    <w:rsid w:val="004F7A02"/>
    <w:rsid w:val="00502E1E"/>
    <w:rsid w:val="005058F8"/>
    <w:rsid w:val="00507767"/>
    <w:rsid w:val="00507896"/>
    <w:rsid w:val="00517A59"/>
    <w:rsid w:val="00523A22"/>
    <w:rsid w:val="00533856"/>
    <w:rsid w:val="0056241D"/>
    <w:rsid w:val="00565585"/>
    <w:rsid w:val="005752D9"/>
    <w:rsid w:val="00582C69"/>
    <w:rsid w:val="005A3256"/>
    <w:rsid w:val="005B1BF7"/>
    <w:rsid w:val="005B39B7"/>
    <w:rsid w:val="005C7A1E"/>
    <w:rsid w:val="005C7A41"/>
    <w:rsid w:val="005D47B4"/>
    <w:rsid w:val="005F00C9"/>
    <w:rsid w:val="005F242C"/>
    <w:rsid w:val="005F265D"/>
    <w:rsid w:val="005F5DF7"/>
    <w:rsid w:val="0060277E"/>
    <w:rsid w:val="00607092"/>
    <w:rsid w:val="006120ED"/>
    <w:rsid w:val="00616974"/>
    <w:rsid w:val="006265D7"/>
    <w:rsid w:val="00627B02"/>
    <w:rsid w:val="00633929"/>
    <w:rsid w:val="006458C2"/>
    <w:rsid w:val="00647517"/>
    <w:rsid w:val="00654E84"/>
    <w:rsid w:val="00663B11"/>
    <w:rsid w:val="00671205"/>
    <w:rsid w:val="006841B8"/>
    <w:rsid w:val="0069172E"/>
    <w:rsid w:val="0069740E"/>
    <w:rsid w:val="006A5F9B"/>
    <w:rsid w:val="006C1A21"/>
    <w:rsid w:val="006C24E4"/>
    <w:rsid w:val="006C4645"/>
    <w:rsid w:val="006C58F0"/>
    <w:rsid w:val="006C7873"/>
    <w:rsid w:val="006F1A60"/>
    <w:rsid w:val="006F1D26"/>
    <w:rsid w:val="006F6706"/>
    <w:rsid w:val="00711068"/>
    <w:rsid w:val="00715ED9"/>
    <w:rsid w:val="0072006C"/>
    <w:rsid w:val="00731DBB"/>
    <w:rsid w:val="00752CBE"/>
    <w:rsid w:val="00755AFD"/>
    <w:rsid w:val="00755BD6"/>
    <w:rsid w:val="007640A8"/>
    <w:rsid w:val="00780C53"/>
    <w:rsid w:val="007810DF"/>
    <w:rsid w:val="007813F9"/>
    <w:rsid w:val="00784559"/>
    <w:rsid w:val="007901ED"/>
    <w:rsid w:val="00790ACA"/>
    <w:rsid w:val="00792C43"/>
    <w:rsid w:val="007A5194"/>
    <w:rsid w:val="007D6DF1"/>
    <w:rsid w:val="007D7DC5"/>
    <w:rsid w:val="007F23AA"/>
    <w:rsid w:val="007F4526"/>
    <w:rsid w:val="007F462D"/>
    <w:rsid w:val="007F63F1"/>
    <w:rsid w:val="00805EAE"/>
    <w:rsid w:val="0080643D"/>
    <w:rsid w:val="0081122B"/>
    <w:rsid w:val="00811690"/>
    <w:rsid w:val="00816553"/>
    <w:rsid w:val="0081675F"/>
    <w:rsid w:val="00816CB6"/>
    <w:rsid w:val="00823CDF"/>
    <w:rsid w:val="00827ACB"/>
    <w:rsid w:val="00837C18"/>
    <w:rsid w:val="008426DB"/>
    <w:rsid w:val="008572C6"/>
    <w:rsid w:val="00870EBD"/>
    <w:rsid w:val="008918F7"/>
    <w:rsid w:val="00892EC0"/>
    <w:rsid w:val="008951C0"/>
    <w:rsid w:val="008B3F23"/>
    <w:rsid w:val="008D6C89"/>
    <w:rsid w:val="008F529F"/>
    <w:rsid w:val="0090749A"/>
    <w:rsid w:val="00907859"/>
    <w:rsid w:val="00912181"/>
    <w:rsid w:val="0091637E"/>
    <w:rsid w:val="00920969"/>
    <w:rsid w:val="00920F1B"/>
    <w:rsid w:val="009358DF"/>
    <w:rsid w:val="00946F1B"/>
    <w:rsid w:val="009601C9"/>
    <w:rsid w:val="00974964"/>
    <w:rsid w:val="00976586"/>
    <w:rsid w:val="00983E3D"/>
    <w:rsid w:val="00991350"/>
    <w:rsid w:val="009A0AFA"/>
    <w:rsid w:val="009A4C8F"/>
    <w:rsid w:val="009B0EC2"/>
    <w:rsid w:val="009C175B"/>
    <w:rsid w:val="009C5547"/>
    <w:rsid w:val="00A14ECD"/>
    <w:rsid w:val="00A3377B"/>
    <w:rsid w:val="00A36429"/>
    <w:rsid w:val="00A44132"/>
    <w:rsid w:val="00A51F1A"/>
    <w:rsid w:val="00A57863"/>
    <w:rsid w:val="00A70218"/>
    <w:rsid w:val="00A7655D"/>
    <w:rsid w:val="00A83D46"/>
    <w:rsid w:val="00A84D52"/>
    <w:rsid w:val="00A9326E"/>
    <w:rsid w:val="00AA1133"/>
    <w:rsid w:val="00AA3C1E"/>
    <w:rsid w:val="00AB1A96"/>
    <w:rsid w:val="00AB4FF6"/>
    <w:rsid w:val="00AB5A82"/>
    <w:rsid w:val="00AC269D"/>
    <w:rsid w:val="00AE0FAA"/>
    <w:rsid w:val="00AE553F"/>
    <w:rsid w:val="00AF245B"/>
    <w:rsid w:val="00B00832"/>
    <w:rsid w:val="00B114C8"/>
    <w:rsid w:val="00B1593A"/>
    <w:rsid w:val="00B21526"/>
    <w:rsid w:val="00B30261"/>
    <w:rsid w:val="00B45527"/>
    <w:rsid w:val="00B55FB4"/>
    <w:rsid w:val="00B66ADB"/>
    <w:rsid w:val="00B84BEF"/>
    <w:rsid w:val="00BA0315"/>
    <w:rsid w:val="00BA07A7"/>
    <w:rsid w:val="00BB0929"/>
    <w:rsid w:val="00BB235E"/>
    <w:rsid w:val="00BB3751"/>
    <w:rsid w:val="00BD0B47"/>
    <w:rsid w:val="00BE21EA"/>
    <w:rsid w:val="00BF2103"/>
    <w:rsid w:val="00BF24D7"/>
    <w:rsid w:val="00BF2E06"/>
    <w:rsid w:val="00BF66FD"/>
    <w:rsid w:val="00BF6AC6"/>
    <w:rsid w:val="00C04189"/>
    <w:rsid w:val="00C04E3D"/>
    <w:rsid w:val="00C07168"/>
    <w:rsid w:val="00C2601A"/>
    <w:rsid w:val="00C67C3B"/>
    <w:rsid w:val="00C75489"/>
    <w:rsid w:val="00C775E7"/>
    <w:rsid w:val="00C83946"/>
    <w:rsid w:val="00CA66D9"/>
    <w:rsid w:val="00CB7A12"/>
    <w:rsid w:val="00CE020D"/>
    <w:rsid w:val="00CF02AF"/>
    <w:rsid w:val="00CF03B2"/>
    <w:rsid w:val="00CF231B"/>
    <w:rsid w:val="00CF6D08"/>
    <w:rsid w:val="00D02D81"/>
    <w:rsid w:val="00D1367B"/>
    <w:rsid w:val="00D24125"/>
    <w:rsid w:val="00D248F2"/>
    <w:rsid w:val="00D43B85"/>
    <w:rsid w:val="00D55FB3"/>
    <w:rsid w:val="00D70CB9"/>
    <w:rsid w:val="00D75FF5"/>
    <w:rsid w:val="00D81ACC"/>
    <w:rsid w:val="00D822BE"/>
    <w:rsid w:val="00D834A7"/>
    <w:rsid w:val="00D9299A"/>
    <w:rsid w:val="00D944EA"/>
    <w:rsid w:val="00D973E6"/>
    <w:rsid w:val="00DA2272"/>
    <w:rsid w:val="00DA7B28"/>
    <w:rsid w:val="00DB7C5F"/>
    <w:rsid w:val="00DD0327"/>
    <w:rsid w:val="00DD08A1"/>
    <w:rsid w:val="00DD755D"/>
    <w:rsid w:val="00DE330E"/>
    <w:rsid w:val="00DF02D5"/>
    <w:rsid w:val="00DF0E81"/>
    <w:rsid w:val="00E02577"/>
    <w:rsid w:val="00E108EA"/>
    <w:rsid w:val="00E13600"/>
    <w:rsid w:val="00E20AD0"/>
    <w:rsid w:val="00E24C5B"/>
    <w:rsid w:val="00E24CB6"/>
    <w:rsid w:val="00E27A7E"/>
    <w:rsid w:val="00E32355"/>
    <w:rsid w:val="00E3606A"/>
    <w:rsid w:val="00E368BE"/>
    <w:rsid w:val="00E451A6"/>
    <w:rsid w:val="00E52655"/>
    <w:rsid w:val="00E55AC2"/>
    <w:rsid w:val="00E614B8"/>
    <w:rsid w:val="00E6684D"/>
    <w:rsid w:val="00E774B8"/>
    <w:rsid w:val="00E81560"/>
    <w:rsid w:val="00E923B4"/>
    <w:rsid w:val="00E96ED1"/>
    <w:rsid w:val="00EB0F85"/>
    <w:rsid w:val="00EC26C1"/>
    <w:rsid w:val="00EE26D8"/>
    <w:rsid w:val="00EE5FAA"/>
    <w:rsid w:val="00F07518"/>
    <w:rsid w:val="00F20C12"/>
    <w:rsid w:val="00F2339D"/>
    <w:rsid w:val="00F24CE9"/>
    <w:rsid w:val="00F250ED"/>
    <w:rsid w:val="00F31E3B"/>
    <w:rsid w:val="00F341E5"/>
    <w:rsid w:val="00F42630"/>
    <w:rsid w:val="00F5643F"/>
    <w:rsid w:val="00F667E5"/>
    <w:rsid w:val="00F70CE6"/>
    <w:rsid w:val="00F82181"/>
    <w:rsid w:val="00F90B61"/>
    <w:rsid w:val="00F97851"/>
    <w:rsid w:val="00FB36C0"/>
    <w:rsid w:val="00FC3C2B"/>
    <w:rsid w:val="00FC4BF5"/>
    <w:rsid w:val="00FC4F76"/>
    <w:rsid w:val="00FC535D"/>
    <w:rsid w:val="00FC7181"/>
    <w:rsid w:val="00FD72CE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AD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99A"/>
    <w:rPr>
      <w:noProof/>
      <w:sz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24CE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5A3256"/>
    <w:rPr>
      <w:rFonts w:cs="Times New Roman"/>
      <w:noProof/>
      <w:sz w:val="20"/>
      <w:szCs w:val="20"/>
      <w:lang w:val="en-GB" w:eastAsia="en-US"/>
    </w:rPr>
  </w:style>
  <w:style w:type="character" w:styleId="Puslapionumeris">
    <w:name w:val="page number"/>
    <w:uiPriority w:val="99"/>
    <w:rsid w:val="00F24CE9"/>
    <w:rPr>
      <w:rFonts w:cs="Times New Roman"/>
    </w:rPr>
  </w:style>
  <w:style w:type="table" w:styleId="Lentelstinklelis">
    <w:name w:val="Table Grid"/>
    <w:basedOn w:val="prastojilentel"/>
    <w:uiPriority w:val="99"/>
    <w:rsid w:val="00F24CE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A44132"/>
    <w:pPr>
      <w:jc w:val="both"/>
    </w:pPr>
    <w:rPr>
      <w:noProof w:val="0"/>
      <w:lang w:val="lt-LT"/>
    </w:rPr>
  </w:style>
  <w:style w:type="character" w:customStyle="1" w:styleId="PagrindinistekstasDiagrama">
    <w:name w:val="Pagrindinis tekstas Diagrama"/>
    <w:link w:val="Pagrindinistekstas"/>
    <w:uiPriority w:val="99"/>
    <w:rsid w:val="00A44132"/>
    <w:rPr>
      <w:sz w:val="24"/>
      <w:lang w:eastAsia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E28AD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E28AD"/>
    <w:rPr>
      <w:noProof/>
      <w:lang w:val="en-GB" w:eastAsia="en-US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E28AD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081FA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4F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4F04"/>
    <w:rPr>
      <w:rFonts w:ascii="Tahoma" w:hAnsi="Tahoma" w:cs="Tahoma"/>
      <w:noProof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99A"/>
    <w:rPr>
      <w:noProof/>
      <w:sz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24CE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5A3256"/>
    <w:rPr>
      <w:rFonts w:cs="Times New Roman"/>
      <w:noProof/>
      <w:sz w:val="20"/>
      <w:szCs w:val="20"/>
      <w:lang w:val="en-GB" w:eastAsia="en-US"/>
    </w:rPr>
  </w:style>
  <w:style w:type="character" w:styleId="Puslapionumeris">
    <w:name w:val="page number"/>
    <w:uiPriority w:val="99"/>
    <w:rsid w:val="00F24CE9"/>
    <w:rPr>
      <w:rFonts w:cs="Times New Roman"/>
    </w:rPr>
  </w:style>
  <w:style w:type="table" w:styleId="Lentelstinklelis">
    <w:name w:val="Table Grid"/>
    <w:basedOn w:val="prastojilentel"/>
    <w:uiPriority w:val="99"/>
    <w:rsid w:val="00F24CE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A44132"/>
    <w:pPr>
      <w:jc w:val="both"/>
    </w:pPr>
    <w:rPr>
      <w:noProof w:val="0"/>
      <w:lang w:val="lt-LT"/>
    </w:rPr>
  </w:style>
  <w:style w:type="character" w:customStyle="1" w:styleId="PagrindinistekstasDiagrama">
    <w:name w:val="Pagrindinis tekstas Diagrama"/>
    <w:link w:val="Pagrindinistekstas"/>
    <w:uiPriority w:val="99"/>
    <w:rsid w:val="00A44132"/>
    <w:rPr>
      <w:sz w:val="24"/>
      <w:lang w:eastAsia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E28AD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E28AD"/>
    <w:rPr>
      <w:noProof/>
      <w:lang w:val="en-GB" w:eastAsia="en-US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E28AD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081FA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4F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4F04"/>
    <w:rPr>
      <w:rFonts w:ascii="Tahoma" w:hAnsi="Tahoma" w:cs="Tahoma"/>
      <w:noProof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FA51A8-DAD8-4CE5-B328-04AF8E16A590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85D2-D00D-4B77-B3CE-40F888E1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4</cp:revision>
  <cp:lastPrinted>2020-03-03T13:25:00Z</cp:lastPrinted>
  <dcterms:created xsi:type="dcterms:W3CDTF">2020-11-18T13:57:00Z</dcterms:created>
  <dcterms:modified xsi:type="dcterms:W3CDTF">2020-11-18T14:01:00Z</dcterms:modified>
</cp:coreProperties>
</file>